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D4A855"/>
          <w:sz w:val="56"/>
          <w:szCs w:val="56"/>
        </w:rPr>
        <w:t xml:space="preserve">Dein Steakhouse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Premium Cuts &amp; Grillspezialitäten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D4A855"/>
          <w:sz w:val="20"/>
          <w:szCs w:val="20"/>
        </w:rPr>
        <w:t xml:space="preserve">———</w:t>
      </w:r>
    </w:p>
    <w:p>
      <w:pPr>
        <w:pBdr>
          <w:bottom w:val="single" w:color="D4A855" w:sz="1"/>
        </w:pBdr>
        <w:spacing w:after="60" w:before="180"/>
      </w:pPr>
      <w:r>
        <w:rPr>
          <w:rFonts w:ascii="Georgia" w:cs="Georgia" w:eastAsia="Georgia" w:hAnsi="Georgia"/>
          <w:b/>
          <w:bCs/>
          <w:color w:val="D4A855"/>
          <w:sz w:val="28"/>
          <w:szCs w:val="28"/>
        </w:rPr>
        <w:t xml:space="preserve">Starters &amp; Salate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Beef Tartare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Handgeschnittenes Rinderfilet mit Eigelb, Kapern und geröstetem Brot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14,90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Gegrillte Garnelen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Vier Riesengarnelen vom Grill mit Knoblauchbutter und Zitrone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13,90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Caesar Salad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Romana, Parmesan, Croutons und hausgemachtes Caesar Dressing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11,90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Steakhouse-Suppe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Kräftige Ochsenschwanzbouillon mit Gemüsestreifen und Schnittlauch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9,50</w:t>
            </w:r>
          </w:p>
        </w:tc>
      </w:tr>
    </w:tbl>
    <w:p>
      <w:pPr>
        <w:pBdr>
          <w:bottom w:val="single" w:color="D4A855" w:sz="1"/>
        </w:pBdr>
        <w:spacing w:after="60" w:before="180"/>
      </w:pPr>
      <w:r>
        <w:rPr>
          <w:rFonts w:ascii="Georgia" w:cs="Georgia" w:eastAsia="Georgia" w:hAnsi="Georgia"/>
          <w:b/>
          <w:bCs/>
          <w:color w:val="D4A855"/>
          <w:sz w:val="28"/>
          <w:szCs w:val="28"/>
        </w:rPr>
        <w:t xml:space="preserve">Premium Steaks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Dry Aged – auf dem Lavagrill zubereitet, serviert mit Grilltomate und Kressegarnitur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Rib-Eye Steak 300g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28 Tage Dry Aged – intensiv marmoriert, vollmundig im Geschmack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38,90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Filet Mignon 200g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Das zarteste Stück vom Rind – 21 Tage gereift, butterzart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42,90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New York Strip 350g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28 Tage Dry Aged – kräftiger Rindfleischgeschmack mit feinem Fettrand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36,90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T-Bone Steak 450g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35 Tage Dry Aged – Roastbeef und Filet am Knochen, für echte Kenner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44,90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Flanksteak 250g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Saftig mariniert vom Grill – mit intensivem Aroma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26,90</w:t>
            </w:r>
          </w:p>
        </w:tc>
      </w:tr>
    </w:tbl>
    <w:p>
      <w:pPr>
        <w:pBdr>
          <w:bottom w:val="single" w:color="D4A855" w:sz="1"/>
        </w:pBdr>
        <w:spacing w:after="60" w:before="180"/>
      </w:pPr>
      <w:r>
        <w:rPr>
          <w:rFonts w:ascii="Georgia" w:cs="Georgia" w:eastAsia="Georgia" w:hAnsi="Georgia"/>
          <w:b/>
          <w:bCs/>
          <w:color w:val="D4A855"/>
          <w:sz w:val="28"/>
          <w:szCs w:val="28"/>
        </w:rPr>
        <w:t xml:space="preserve">Beilagen &amp; Saucen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Steakhouse-Pommes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5,50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Gebackene Kartoffel mit Sour Cream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5,90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Gegrillter Maiskolben mit Kräuterbutter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Grillgemüse der Saison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6,50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Pfeffersauce | Béarnaise | Kräuterbutter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3,90</w:t>
            </w:r>
          </w:p>
        </w:tc>
      </w:tr>
    </w:tbl>
    <w:p>
      <w:pPr>
        <w:pBdr>
          <w:bottom w:val="single" w:color="D4A855" w:sz="1"/>
        </w:pBdr>
        <w:spacing w:after="60" w:before="180"/>
      </w:pPr>
      <w:r>
        <w:rPr>
          <w:rFonts w:ascii="Georgia" w:cs="Georgia" w:eastAsia="Georgia" w:hAnsi="Georgia"/>
          <w:b/>
          <w:bCs/>
          <w:color w:val="D4A855"/>
          <w:sz w:val="28"/>
          <w:szCs w:val="28"/>
        </w:rPr>
        <w:t xml:space="preserve">Burger &amp; Classics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Steakhouse Burger 200g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Dry-Aged-Patty, Cheddar, Bacon, Zwiebeln, BBQ-Sauce im Brioche-Bun mit Pommes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18,90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Classic Cheeseburger 180g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Angus-Patty, Cheddar, Salat, Tomate, Gurke und Hausdressing mit Pommes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16,90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Spareribs vom Grill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Langsam gegart, glasiert mit rauchiger BBQ-Sauce, Coleslaw und Maiskolben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21,90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Pulled Pork Sandwich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12 Stunden geschmort, mit Coleslaw im Brioche-Bun und Steakhouse-Pommes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17,90</w:t>
            </w:r>
          </w:p>
        </w:tc>
      </w:tr>
    </w:tbl>
    <w:p>
      <w:pPr>
        <w:pBdr>
          <w:bottom w:val="single" w:color="D4A855" w:sz="1"/>
        </w:pBdr>
        <w:spacing w:after="60" w:before="180"/>
      </w:pPr>
      <w:r>
        <w:rPr>
          <w:rFonts w:ascii="Georgia" w:cs="Georgia" w:eastAsia="Georgia" w:hAnsi="Georgia"/>
          <w:b/>
          <w:bCs/>
          <w:color w:val="D4A855"/>
          <w:sz w:val="28"/>
          <w:szCs w:val="28"/>
        </w:rPr>
        <w:t xml:space="preserve">Desserts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New York Cheesecake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Cremig gebacken, mit Beerenspiegel und Sahne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Schokoladen-Lava-Cake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flüssigem Kern, dazu Vanilleeis und Minze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11,90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Crème brûlée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Klassisch mit karamellisierter Zuckerkruste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A855"/>
                <w:sz w:val="22"/>
                <w:szCs w:val="22"/>
              </w:rPr>
              <w:t xml:space="preserve">9,50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df56882f22c323520240fcc33a4fd3dfa58b1d7a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2026-04-09T08:47:17.498Z</dcterms:created>
  <dcterms:modified xsi:type="dcterms:W3CDTF">2026-04-09T08:47:17.498Z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