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anchor distT="0" distB="0" distL="0" distR="0" simplePos="0" allowOverlap="1" behindDoc="1" locked="0" layoutInCell="1" relativeHeight="10691495">
            <wp:simplePos x="0" y="0"/>
            <wp:positionH relativeFrom="page">
              <wp:align>center</wp:align>
            </wp:positionH>
            <wp:positionV relativeFrom="page">
              <wp:align>center</wp:align>
            </wp:positionV>
            <wp:extent cx="7559675" cy="10691495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40"/>
        <w:jc w:val="center"/>
      </w:pPr>
      <w:r>
        <w:rPr>
          <w:rFonts w:ascii="Georgia" w:cs="Georgia" w:eastAsia="Georgia" w:hAnsi="Georgia"/>
          <w:b/>
          <w:bCs/>
          <w:color w:val="CC2936"/>
          <w:sz w:val="52"/>
          <w:szCs w:val="52"/>
        </w:rPr>
        <w:t xml:space="preserve">Dein Imbissname</w:t>
      </w:r>
    </w:p>
    <w:p>
      <w:pPr>
        <w:spacing w:after="200"/>
        <w:jc w:val="center"/>
      </w:pPr>
      <w:r>
        <w:rPr>
          <w:rFonts w:ascii="Georgia" w:cs="Georgia" w:eastAsia="Georgia" w:hAnsi="Georgia"/>
          <w:i/>
          <w:iCs/>
          <w:color w:val="666666"/>
          <w:sz w:val="24"/>
          <w:szCs w:val="24"/>
        </w:rPr>
        <w:t xml:space="preserve">Schnell, frisch, lecker.</w:t>
      </w:r>
    </w:p>
    <w:p>
      <w:pPr>
        <w:pBdr>
          <w:bottom w:val="single" w:color="CC2936" w:sz="1"/>
        </w:pBdr>
        <w:spacing w:after="80" w:before="160"/>
      </w:pPr>
      <w:r>
        <w:rPr>
          <w:rFonts w:ascii="Georgia" w:cs="Georgia" w:eastAsia="Georgia" w:hAnsi="Georgia"/>
          <w:b/>
          <w:bCs/>
          <w:color w:val="CC2936"/>
          <w:sz w:val="26"/>
          <w:szCs w:val="26"/>
        </w:rPr>
        <w:t xml:space="preserve">Burger</w:t>
      </w:r>
    </w:p>
    <w:p>
      <w:pPr>
        <w:spacing w:after="80"/>
      </w:pPr>
      <w:r>
        <w:rPr>
          <w:rFonts w:ascii="Georgia" w:cs="Georgia" w:eastAsia="Georgia" w:hAnsi="Georgia"/>
          <w:i/>
          <w:iCs/>
          <w:color w:val="888888"/>
          <w:sz w:val="18"/>
          <w:szCs w:val="18"/>
        </w:rPr>
        <w:t xml:space="preserve">100% Rindfleisch – frisch gegrillt, nie gefroren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Classic Burger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C2936"/>
          <w:sz w:val="21"/>
          <w:szCs w:val="21"/>
        </w:rPr>
        <w:t xml:space="preserve">8,50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Rindfleisch-Patty, Salat, Tomate, Gurke, Hausdressing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Signature Burger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C2936"/>
          <w:sz w:val="21"/>
          <w:szCs w:val="21"/>
        </w:rPr>
        <w:t xml:space="preserve">13,90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Double-Patty, Cheddar, Bacon, karamellisierte Zwiebeln, BBQ-Sauce und Jalapeños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Chicken Burger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C2936"/>
          <w:sz w:val="21"/>
          <w:szCs w:val="21"/>
        </w:rPr>
        <w:t xml:space="preserve">10,90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Knuspriges Hähnchenfilet, Coleslaw, Honig-Senf-Sauce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Veggie Burger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C2936"/>
          <w:sz w:val="21"/>
          <w:szCs w:val="21"/>
        </w:rPr>
        <w:t xml:space="preserve">10,50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Gemüse-Patty mit Avocado, Rucola und Limetten-Mayo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Kids Burger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C2936"/>
          <w:sz w:val="21"/>
          <w:szCs w:val="21"/>
        </w:rPr>
        <w:t xml:space="preserve">6,90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Kleiner Burger mit Pommes und Getränk</w:t>
      </w:r>
    </w:p>
    <w:p>
      <w:pPr>
        <w:pBdr>
          <w:bottom w:val="single" w:color="CC2936" w:sz="1"/>
        </w:pBdr>
        <w:spacing w:after="80" w:before="160"/>
      </w:pPr>
      <w:r>
        <w:rPr>
          <w:rFonts w:ascii="Georgia" w:cs="Georgia" w:eastAsia="Georgia" w:hAnsi="Georgia"/>
          <w:b/>
          <w:bCs/>
          <w:color w:val="CC2936"/>
          <w:sz w:val="26"/>
          <w:szCs w:val="26"/>
        </w:rPr>
        <w:t xml:space="preserve">Wraps &amp; Bowls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Pulled Pork Wrap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C2936"/>
          <w:sz w:val="21"/>
          <w:szCs w:val="21"/>
        </w:rPr>
        <w:t xml:space="preserve">11,90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12 Stunden geschmortes Schweinefleisch, Coleslaw, BBQ-Sauce in Tortilla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Falafel Wrap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C2936"/>
          <w:sz w:val="21"/>
          <w:szCs w:val="21"/>
        </w:rPr>
        <w:t xml:space="preserve">9,90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Hausgemachte Falafel, Hummus, frischer Salat, Tahini-Sauce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Power Bowl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C2936"/>
          <w:sz w:val="21"/>
          <w:szCs w:val="21"/>
        </w:rPr>
        <w:t xml:space="preserve">12,50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Reis, Edamame, Avocado, Lachs, Sesam-Dressing</w:t>
      </w:r>
    </w:p>
    <w:p>
      <w:pPr>
        <w:pBdr>
          <w:bottom w:val="single" w:color="CC2936" w:sz="1"/>
        </w:pBdr>
        <w:spacing w:after="80" w:before="160"/>
      </w:pPr>
      <w:r>
        <w:rPr>
          <w:rFonts w:ascii="Georgia" w:cs="Georgia" w:eastAsia="Georgia" w:hAnsi="Georgia"/>
          <w:b/>
          <w:bCs/>
          <w:color w:val="CC2936"/>
          <w:sz w:val="26"/>
          <w:szCs w:val="26"/>
        </w:rPr>
        <w:t xml:space="preserve">Beilagen</w:t>
      </w:r>
    </w:p>
    <w:p>
      <w:pPr>
        <w:tabs>
          <w:tab w:val="right" w:pos="9184" w:leader="dot"/>
        </w:tabs>
        <w:spacing w:after="6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Pommes frites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C2936"/>
          <w:sz w:val="21"/>
          <w:szCs w:val="21"/>
        </w:rPr>
        <w:t xml:space="preserve">3,90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Loaded Fries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C2936"/>
          <w:sz w:val="21"/>
          <w:szCs w:val="21"/>
        </w:rPr>
        <w:t xml:space="preserve">6,90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Pommes mit Cheddar, Bacon-Bits und Sour Cream</w:t>
      </w:r>
    </w:p>
    <w:p>
      <w:pPr>
        <w:tabs>
          <w:tab w:val="right" w:pos="9184" w:leader="dot"/>
        </w:tabs>
        <w:spacing w:after="6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Onion Rings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C2936"/>
          <w:sz w:val="21"/>
          <w:szCs w:val="21"/>
        </w:rPr>
        <w:t xml:space="preserve">4,50</w:t>
      </w:r>
    </w:p>
    <w:p>
      <w:pPr>
        <w:tabs>
          <w:tab w:val="right" w:pos="9184" w:leader="dot"/>
        </w:tabs>
        <w:spacing w:after="6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Süßkartoffel-Pommes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C2936"/>
          <w:sz w:val="21"/>
          <w:szCs w:val="21"/>
        </w:rPr>
        <w:t xml:space="preserve">4,90</w:t>
      </w:r>
    </w:p>
    <w:p>
      <w:pPr>
        <w:tabs>
          <w:tab w:val="right" w:pos="9184" w:leader="dot"/>
        </w:tabs>
        <w:spacing w:after="6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Coleslaw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C2936"/>
          <w:sz w:val="21"/>
          <w:szCs w:val="21"/>
        </w:rPr>
        <w:t xml:space="preserve">2,90</w:t>
      </w:r>
    </w:p>
    <w:p>
      <w:pPr>
        <w:pBdr>
          <w:bottom w:val="single" w:color="CC2936" w:sz="1"/>
        </w:pBdr>
        <w:spacing w:after="80" w:before="160"/>
      </w:pPr>
      <w:r>
        <w:rPr>
          <w:rFonts w:ascii="Georgia" w:cs="Georgia" w:eastAsia="Georgia" w:hAnsi="Georgia"/>
          <w:b/>
          <w:bCs/>
          <w:color w:val="CC2936"/>
          <w:sz w:val="26"/>
          <w:szCs w:val="26"/>
        </w:rPr>
        <w:t xml:space="preserve">Getränke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Softdrinks (0,4l)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C2936"/>
          <w:sz w:val="21"/>
          <w:szCs w:val="21"/>
        </w:rPr>
        <w:t xml:space="preserve">3,20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Cola, Fanta, Sprite, Wasser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Hausgemachter Eistee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C2936"/>
          <w:sz w:val="21"/>
          <w:szCs w:val="21"/>
        </w:rPr>
        <w:t xml:space="preserve">4,50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Pfirsich oder Zitrone – frisch aufgebrüht, leicht gesüßt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Milchshake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C2936"/>
          <w:sz w:val="21"/>
          <w:szCs w:val="21"/>
        </w:rPr>
        <w:t xml:space="preserve">5,90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Vanille, Schokolade oder Erdbeere</w:t>
      </w:r>
    </w:p>
    <w:p>
      <w:pPr>
        <w:tabs>
          <w:tab w:val="right" w:pos="9184" w:leader="dot"/>
        </w:tabs>
        <w:spacing w:after="6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Bier vom Fass (0,3l / 0,5l)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C2936"/>
          <w:sz w:val="21"/>
          <w:szCs w:val="21"/>
        </w:rPr>
        <w:t xml:space="preserve">3,50 / 4,90</w:t>
      </w:r>
    </w:p>
    <w:sectPr>
      <w:pgSz w:w="11905" w:h="16837" w:orient="portrait"/>
      <w:pgMar w:top="1190" w:right="1360" w:bottom="1190" w:left="13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665e051b4b4284f0d24ab8f96ffd692ba13510ef.undefined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2026-04-08T10:43:59.111Z</dcterms:created>
  <dcterms:modified xsi:type="dcterms:W3CDTF">2026-04-08T10:43:59.111Z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